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80" w:rsidRDefault="00893280" w:rsidP="00893280">
      <w:pPr>
        <w:jc w:val="right"/>
        <w:rPr>
          <w:sz w:val="28"/>
          <w:szCs w:val="28"/>
        </w:rPr>
      </w:pPr>
    </w:p>
    <w:p w:rsidR="00893280" w:rsidRDefault="00893280" w:rsidP="00893280">
      <w:pPr>
        <w:pStyle w:val="a3"/>
        <w:jc w:val="center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>АДМИНИСТРАЦИЯ ИЛЬИНСКОГО МУНИЦИПАЛЬНОГО РАЙОНА</w:t>
      </w:r>
    </w:p>
    <w:p w:rsidR="00893280" w:rsidRDefault="00893280" w:rsidP="00893280">
      <w:pPr>
        <w:pStyle w:val="a3"/>
        <w:jc w:val="center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>ИВАНОВСКОЙ ОБЛАСТИ</w:t>
      </w:r>
    </w:p>
    <w:p w:rsidR="00893280" w:rsidRDefault="00893280" w:rsidP="00893280">
      <w:pPr>
        <w:pStyle w:val="a3"/>
        <w:jc w:val="both"/>
        <w:rPr>
          <w:rFonts w:ascii="Times New Roman" w:hAnsi="Times New Roman"/>
          <w:color w:val="333333"/>
          <w:sz w:val="28"/>
        </w:rPr>
      </w:pPr>
    </w:p>
    <w:p w:rsidR="00893280" w:rsidRDefault="00893280" w:rsidP="00893280">
      <w:pPr>
        <w:pStyle w:val="a3"/>
        <w:jc w:val="center"/>
        <w:rPr>
          <w:rFonts w:ascii="Times New Roman" w:hAnsi="Times New Roman"/>
          <w:color w:val="333333"/>
          <w:sz w:val="28"/>
        </w:rPr>
      </w:pPr>
      <w:proofErr w:type="gramStart"/>
      <w:r>
        <w:rPr>
          <w:rFonts w:ascii="Times New Roman" w:hAnsi="Times New Roman"/>
          <w:b/>
          <w:color w:val="333333"/>
          <w:sz w:val="44"/>
          <w:u w:val="single"/>
        </w:rPr>
        <w:t>Р</w:t>
      </w:r>
      <w:proofErr w:type="gramEnd"/>
      <w:r>
        <w:rPr>
          <w:rFonts w:ascii="Times New Roman" w:hAnsi="Times New Roman"/>
          <w:b/>
          <w:color w:val="333333"/>
          <w:sz w:val="44"/>
          <w:u w:val="single"/>
        </w:rPr>
        <w:t xml:space="preserve"> А С П О Р Я Ж Е Н И Е</w:t>
      </w:r>
    </w:p>
    <w:p w:rsidR="00954DAC" w:rsidRPr="00954DAC" w:rsidRDefault="004A1BF7" w:rsidP="00954DAC">
      <w:pPr>
        <w:pStyle w:val="a3"/>
        <w:jc w:val="center"/>
        <w:rPr>
          <w:rFonts w:ascii="Times New Roman" w:hAnsi="Times New Roman"/>
          <w:color w:val="333333"/>
          <w:sz w:val="28"/>
          <w:u w:val="single"/>
        </w:rPr>
      </w:pPr>
      <w:r>
        <w:rPr>
          <w:rFonts w:ascii="Times New Roman" w:hAnsi="Times New Roman"/>
          <w:color w:val="333333"/>
          <w:sz w:val="28"/>
        </w:rPr>
        <w:t>о</w:t>
      </w:r>
      <w:r w:rsidR="00893280">
        <w:rPr>
          <w:rFonts w:ascii="Times New Roman" w:hAnsi="Times New Roman"/>
          <w:color w:val="333333"/>
          <w:sz w:val="28"/>
        </w:rPr>
        <w:t>т</w:t>
      </w:r>
      <w:r w:rsidR="004B6B8D">
        <w:rPr>
          <w:rFonts w:ascii="Times New Roman" w:hAnsi="Times New Roman"/>
          <w:color w:val="333333"/>
          <w:sz w:val="28"/>
        </w:rPr>
        <w:t xml:space="preserve"> 04.04.16г.</w:t>
      </w:r>
      <w:r w:rsidR="00892BA5">
        <w:rPr>
          <w:rFonts w:ascii="Times New Roman" w:hAnsi="Times New Roman"/>
          <w:color w:val="333333"/>
          <w:sz w:val="28"/>
        </w:rPr>
        <w:t>№</w:t>
      </w:r>
      <w:r w:rsidR="004B6B8D">
        <w:rPr>
          <w:rFonts w:ascii="Times New Roman" w:hAnsi="Times New Roman"/>
          <w:color w:val="333333"/>
          <w:sz w:val="28"/>
        </w:rPr>
        <w:t xml:space="preserve"> 160-р</w:t>
      </w:r>
    </w:p>
    <w:p w:rsidR="004F0AC1" w:rsidRDefault="00893280" w:rsidP="00892BA5">
      <w:pPr>
        <w:pStyle w:val="a3"/>
        <w:jc w:val="center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п. Ильинское</w:t>
      </w:r>
      <w:r w:rsidR="00E8469F">
        <w:rPr>
          <w:rFonts w:ascii="Times New Roman" w:hAnsi="Times New Roman"/>
          <w:color w:val="333333"/>
          <w:sz w:val="28"/>
        </w:rPr>
        <w:t xml:space="preserve"> </w:t>
      </w:r>
      <w:r w:rsidR="00892BA5">
        <w:rPr>
          <w:rFonts w:ascii="Times New Roman" w:hAnsi="Times New Roman"/>
          <w:color w:val="333333"/>
          <w:sz w:val="28"/>
        </w:rPr>
        <w:t>–</w:t>
      </w:r>
      <w:r w:rsidR="00E8469F"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333333"/>
          <w:sz w:val="28"/>
        </w:rPr>
        <w:t>Хованское</w:t>
      </w:r>
    </w:p>
    <w:p w:rsidR="00892BA5" w:rsidRDefault="00892BA5" w:rsidP="00892BA5">
      <w:pPr>
        <w:pStyle w:val="a3"/>
        <w:jc w:val="center"/>
        <w:rPr>
          <w:b/>
          <w:bCs/>
          <w:color w:val="333333"/>
          <w:spacing w:val="-2"/>
          <w:sz w:val="28"/>
          <w:szCs w:val="28"/>
        </w:rPr>
      </w:pPr>
    </w:p>
    <w:p w:rsidR="004F0AC1" w:rsidRDefault="004F0AC1" w:rsidP="00893280">
      <w:pPr>
        <w:shd w:val="clear" w:color="auto" w:fill="FFFFFF"/>
        <w:ind w:left="11"/>
        <w:jc w:val="center"/>
        <w:rPr>
          <w:b/>
          <w:bCs/>
          <w:color w:val="333333"/>
          <w:spacing w:val="-2"/>
          <w:sz w:val="28"/>
          <w:szCs w:val="28"/>
        </w:rPr>
      </w:pPr>
    </w:p>
    <w:p w:rsidR="00E2194C" w:rsidRDefault="00954DAC" w:rsidP="00893280">
      <w:pPr>
        <w:shd w:val="clear" w:color="auto" w:fill="FFFFFF"/>
        <w:ind w:left="11"/>
        <w:jc w:val="center"/>
        <w:rPr>
          <w:b/>
          <w:bCs/>
          <w:color w:val="333333"/>
          <w:spacing w:val="-2"/>
          <w:sz w:val="28"/>
          <w:szCs w:val="28"/>
        </w:rPr>
      </w:pPr>
      <w:r>
        <w:rPr>
          <w:b/>
          <w:bCs/>
          <w:color w:val="333333"/>
          <w:spacing w:val="-2"/>
          <w:sz w:val="28"/>
          <w:szCs w:val="28"/>
        </w:rPr>
        <w:t xml:space="preserve">О </w:t>
      </w:r>
      <w:r w:rsidR="00C45008">
        <w:rPr>
          <w:b/>
          <w:bCs/>
          <w:color w:val="333333"/>
          <w:spacing w:val="-2"/>
          <w:sz w:val="28"/>
          <w:szCs w:val="28"/>
        </w:rPr>
        <w:t xml:space="preserve"> внесении изменений в состав межведомственной комиссии по демографи</w:t>
      </w:r>
      <w:r w:rsidR="00C511DC">
        <w:rPr>
          <w:b/>
          <w:bCs/>
          <w:color w:val="333333"/>
          <w:spacing w:val="-2"/>
          <w:sz w:val="28"/>
          <w:szCs w:val="28"/>
        </w:rPr>
        <w:t>ческой и семейной политике</w:t>
      </w:r>
      <w:r w:rsidR="00C45008">
        <w:rPr>
          <w:b/>
          <w:bCs/>
          <w:color w:val="333333"/>
          <w:spacing w:val="-2"/>
          <w:sz w:val="28"/>
          <w:szCs w:val="28"/>
        </w:rPr>
        <w:t xml:space="preserve"> администрации Ильинского муниципального района</w:t>
      </w:r>
      <w:r w:rsidR="00E2194C">
        <w:rPr>
          <w:b/>
          <w:bCs/>
          <w:color w:val="333333"/>
          <w:spacing w:val="-2"/>
          <w:sz w:val="28"/>
          <w:szCs w:val="28"/>
        </w:rPr>
        <w:t>.</w:t>
      </w:r>
    </w:p>
    <w:p w:rsidR="004F0AC1" w:rsidRDefault="004F0AC1" w:rsidP="00893280">
      <w:pPr>
        <w:pStyle w:val="a3"/>
        <w:ind w:left="360"/>
        <w:jc w:val="both"/>
        <w:rPr>
          <w:rFonts w:ascii="Times New Roman" w:hAnsi="Times New Roman"/>
          <w:bCs/>
          <w:color w:val="333333"/>
          <w:spacing w:val="-2"/>
          <w:sz w:val="28"/>
          <w:szCs w:val="28"/>
        </w:rPr>
      </w:pPr>
    </w:p>
    <w:p w:rsidR="00C05A5E" w:rsidRDefault="00892BA5" w:rsidP="00C45008">
      <w:pPr>
        <w:tabs>
          <w:tab w:val="left" w:pos="9493"/>
        </w:tabs>
        <w:ind w:firstLine="708"/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В</w:t>
      </w:r>
      <w:r w:rsidR="00E2194C">
        <w:rPr>
          <w:sz w:val="28"/>
          <w:szCs w:val="28"/>
          <w:u w:color="000000"/>
        </w:rPr>
        <w:t xml:space="preserve"> </w:t>
      </w:r>
      <w:r w:rsidR="00C45008">
        <w:rPr>
          <w:sz w:val="28"/>
          <w:szCs w:val="28"/>
          <w:u w:color="000000"/>
        </w:rPr>
        <w:t>связи с изменениями структуры администрации Ильинского муниципального района и кадровыми перестановками</w:t>
      </w:r>
      <w:r w:rsidR="00C05A5E">
        <w:rPr>
          <w:sz w:val="28"/>
          <w:szCs w:val="28"/>
          <w:u w:color="000000"/>
        </w:rPr>
        <w:t>:</w:t>
      </w:r>
    </w:p>
    <w:p w:rsidR="00C32812" w:rsidRPr="00C05A5E" w:rsidRDefault="00C05A5E" w:rsidP="00C05A5E">
      <w:pPr>
        <w:pStyle w:val="a6"/>
        <w:numPr>
          <w:ilvl w:val="0"/>
          <w:numId w:val="15"/>
        </w:numPr>
        <w:tabs>
          <w:tab w:val="left" w:pos="9493"/>
        </w:tabs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 xml:space="preserve">Внести изменения в состав </w:t>
      </w:r>
      <w:r w:rsidR="00C45008" w:rsidRPr="00C05A5E">
        <w:rPr>
          <w:sz w:val="28"/>
          <w:szCs w:val="28"/>
          <w:u w:color="000000"/>
        </w:rPr>
        <w:t>Межведомственной комиссии по демографи</w:t>
      </w:r>
      <w:r>
        <w:rPr>
          <w:sz w:val="28"/>
          <w:szCs w:val="28"/>
          <w:u w:color="000000"/>
        </w:rPr>
        <w:t>ческой и семейной пол</w:t>
      </w:r>
      <w:r w:rsidR="00C45008" w:rsidRPr="00C05A5E">
        <w:rPr>
          <w:sz w:val="28"/>
          <w:szCs w:val="28"/>
          <w:u w:color="000000"/>
        </w:rPr>
        <w:t>и</w:t>
      </w:r>
      <w:r>
        <w:rPr>
          <w:sz w:val="28"/>
          <w:szCs w:val="28"/>
          <w:u w:color="000000"/>
        </w:rPr>
        <w:t xml:space="preserve">тике </w:t>
      </w:r>
      <w:r w:rsidR="00C45008" w:rsidRPr="00C05A5E">
        <w:rPr>
          <w:sz w:val="28"/>
          <w:szCs w:val="28"/>
          <w:u w:color="000000"/>
        </w:rPr>
        <w:t xml:space="preserve"> администрации Ильинского муниципального района:</w:t>
      </w:r>
    </w:p>
    <w:p w:rsidR="00C32812" w:rsidRDefault="00C45008" w:rsidP="00C45008">
      <w:pPr>
        <w:pStyle w:val="a6"/>
        <w:numPr>
          <w:ilvl w:val="0"/>
          <w:numId w:val="14"/>
        </w:numPr>
        <w:tabs>
          <w:tab w:val="left" w:pos="9493"/>
        </w:tabs>
        <w:jc w:val="both"/>
        <w:rPr>
          <w:sz w:val="28"/>
          <w:szCs w:val="28"/>
          <w:u w:color="000000"/>
        </w:rPr>
      </w:pPr>
      <w:r w:rsidRPr="00903DC4">
        <w:rPr>
          <w:b/>
          <w:sz w:val="28"/>
          <w:szCs w:val="28"/>
          <w:u w:color="000000"/>
        </w:rPr>
        <w:t>Л.М.Соборнова</w:t>
      </w:r>
      <w:r>
        <w:rPr>
          <w:sz w:val="28"/>
          <w:szCs w:val="28"/>
          <w:u w:color="000000"/>
        </w:rPr>
        <w:t xml:space="preserve"> </w:t>
      </w:r>
      <w:r w:rsidR="00C511DC">
        <w:rPr>
          <w:sz w:val="28"/>
          <w:szCs w:val="28"/>
          <w:u w:color="000000"/>
        </w:rPr>
        <w:t>–</w:t>
      </w:r>
      <w:r>
        <w:rPr>
          <w:sz w:val="28"/>
          <w:szCs w:val="28"/>
          <w:u w:color="000000"/>
        </w:rPr>
        <w:t xml:space="preserve"> </w:t>
      </w:r>
      <w:r w:rsidR="00C511DC">
        <w:rPr>
          <w:sz w:val="28"/>
          <w:szCs w:val="28"/>
          <w:u w:color="000000"/>
        </w:rPr>
        <w:t>заместитель Главы администрации</w:t>
      </w:r>
      <w:r w:rsidR="00C05A5E">
        <w:rPr>
          <w:sz w:val="28"/>
          <w:szCs w:val="28"/>
          <w:u w:color="000000"/>
        </w:rPr>
        <w:t>,</w:t>
      </w:r>
      <w:r w:rsidR="00C511DC">
        <w:rPr>
          <w:sz w:val="28"/>
          <w:szCs w:val="28"/>
          <w:u w:color="000000"/>
        </w:rPr>
        <w:t xml:space="preserve"> начальник отдела образования администрации Ильинского муниципально</w:t>
      </w:r>
      <w:r w:rsidR="00261373">
        <w:rPr>
          <w:sz w:val="28"/>
          <w:szCs w:val="28"/>
          <w:u w:color="000000"/>
        </w:rPr>
        <w:t>го района,</w:t>
      </w:r>
      <w:r w:rsidR="00903DC4">
        <w:rPr>
          <w:sz w:val="28"/>
          <w:szCs w:val="28"/>
          <w:u w:color="000000"/>
        </w:rPr>
        <w:t xml:space="preserve"> </w:t>
      </w:r>
      <w:r w:rsidR="00261373" w:rsidRPr="00903DC4">
        <w:rPr>
          <w:b/>
          <w:sz w:val="28"/>
          <w:szCs w:val="28"/>
          <w:u w:color="000000"/>
        </w:rPr>
        <w:t xml:space="preserve">председатель </w:t>
      </w:r>
      <w:r w:rsidR="00261373">
        <w:rPr>
          <w:sz w:val="28"/>
          <w:szCs w:val="28"/>
          <w:u w:color="000000"/>
        </w:rPr>
        <w:t>комиссии;</w:t>
      </w:r>
    </w:p>
    <w:p w:rsidR="00C511DC" w:rsidRDefault="00C511DC" w:rsidP="00C45008">
      <w:pPr>
        <w:pStyle w:val="a6"/>
        <w:numPr>
          <w:ilvl w:val="0"/>
          <w:numId w:val="14"/>
        </w:numPr>
        <w:tabs>
          <w:tab w:val="left" w:pos="9493"/>
        </w:tabs>
        <w:jc w:val="both"/>
        <w:rPr>
          <w:sz w:val="28"/>
          <w:szCs w:val="28"/>
          <w:u w:color="000000"/>
        </w:rPr>
      </w:pPr>
      <w:r w:rsidRPr="001F11E0">
        <w:rPr>
          <w:b/>
          <w:sz w:val="28"/>
          <w:szCs w:val="28"/>
          <w:u w:color="000000"/>
        </w:rPr>
        <w:t>И.В.Сметанин</w:t>
      </w:r>
      <w:proofErr w:type="gramStart"/>
      <w:r w:rsidRPr="001F11E0">
        <w:rPr>
          <w:b/>
          <w:sz w:val="28"/>
          <w:szCs w:val="28"/>
          <w:u w:color="000000"/>
        </w:rPr>
        <w:t>а</w:t>
      </w:r>
      <w:r>
        <w:rPr>
          <w:sz w:val="28"/>
          <w:szCs w:val="28"/>
          <w:u w:color="000000"/>
        </w:rPr>
        <w:t>-</w:t>
      </w:r>
      <w:proofErr w:type="gramEnd"/>
      <w:r>
        <w:rPr>
          <w:sz w:val="28"/>
          <w:szCs w:val="28"/>
          <w:u w:color="000000"/>
        </w:rPr>
        <w:t xml:space="preserve"> и.о.заместителя главного врача ОБУЗ Ильинская ЦРБ, </w:t>
      </w:r>
      <w:r w:rsidRPr="001F11E0">
        <w:rPr>
          <w:b/>
          <w:sz w:val="28"/>
          <w:szCs w:val="28"/>
          <w:u w:color="000000"/>
        </w:rPr>
        <w:t>заместитель председателя</w:t>
      </w:r>
      <w:r>
        <w:rPr>
          <w:sz w:val="28"/>
          <w:szCs w:val="28"/>
          <w:u w:color="000000"/>
        </w:rPr>
        <w:t xml:space="preserve"> (по согласованию)</w:t>
      </w:r>
      <w:r w:rsidR="00261373">
        <w:rPr>
          <w:sz w:val="28"/>
          <w:szCs w:val="28"/>
          <w:u w:color="000000"/>
        </w:rPr>
        <w:t>;</w:t>
      </w:r>
    </w:p>
    <w:p w:rsidR="00C511DC" w:rsidRDefault="00C511DC" w:rsidP="00C45008">
      <w:pPr>
        <w:pStyle w:val="a6"/>
        <w:numPr>
          <w:ilvl w:val="0"/>
          <w:numId w:val="14"/>
        </w:numPr>
        <w:tabs>
          <w:tab w:val="left" w:pos="9493"/>
        </w:tabs>
        <w:jc w:val="both"/>
        <w:rPr>
          <w:sz w:val="28"/>
          <w:szCs w:val="28"/>
          <w:u w:color="000000"/>
        </w:rPr>
      </w:pPr>
      <w:proofErr w:type="spellStart"/>
      <w:r w:rsidRPr="001F11E0">
        <w:rPr>
          <w:b/>
          <w:sz w:val="28"/>
          <w:szCs w:val="28"/>
          <w:u w:color="000000"/>
        </w:rPr>
        <w:t>Е.В.Сачихин</w:t>
      </w:r>
      <w:proofErr w:type="gramStart"/>
      <w:r w:rsidRPr="001F11E0">
        <w:rPr>
          <w:b/>
          <w:sz w:val="28"/>
          <w:szCs w:val="28"/>
          <w:u w:color="000000"/>
        </w:rPr>
        <w:t>а</w:t>
      </w:r>
      <w:proofErr w:type="spellEnd"/>
      <w:r>
        <w:rPr>
          <w:sz w:val="28"/>
          <w:szCs w:val="28"/>
          <w:u w:color="000000"/>
        </w:rPr>
        <w:t>-</w:t>
      </w:r>
      <w:proofErr w:type="gramEnd"/>
      <w:r>
        <w:rPr>
          <w:sz w:val="28"/>
          <w:szCs w:val="28"/>
          <w:u w:color="000000"/>
        </w:rPr>
        <w:t xml:space="preserve"> старший инспектор по социальным вопросам администрации Ильинского муниципаль</w:t>
      </w:r>
      <w:r w:rsidR="00261373">
        <w:rPr>
          <w:sz w:val="28"/>
          <w:szCs w:val="28"/>
          <w:u w:color="000000"/>
        </w:rPr>
        <w:t xml:space="preserve">ного района, </w:t>
      </w:r>
      <w:r w:rsidR="00261373" w:rsidRPr="001F11E0">
        <w:rPr>
          <w:b/>
          <w:sz w:val="28"/>
          <w:szCs w:val="28"/>
          <w:u w:color="000000"/>
        </w:rPr>
        <w:t xml:space="preserve">секретарь </w:t>
      </w:r>
      <w:r w:rsidR="00261373">
        <w:rPr>
          <w:sz w:val="28"/>
          <w:szCs w:val="28"/>
          <w:u w:color="000000"/>
        </w:rPr>
        <w:t>комиссии;</w:t>
      </w:r>
    </w:p>
    <w:p w:rsidR="00261373" w:rsidRDefault="00261373" w:rsidP="00C45008">
      <w:pPr>
        <w:pStyle w:val="a6"/>
        <w:numPr>
          <w:ilvl w:val="0"/>
          <w:numId w:val="14"/>
        </w:numPr>
        <w:tabs>
          <w:tab w:val="left" w:pos="9493"/>
        </w:tabs>
        <w:jc w:val="both"/>
        <w:rPr>
          <w:sz w:val="28"/>
          <w:szCs w:val="28"/>
          <w:u w:color="000000"/>
        </w:rPr>
      </w:pPr>
      <w:proofErr w:type="spellStart"/>
      <w:r w:rsidRPr="001F11E0">
        <w:rPr>
          <w:b/>
          <w:sz w:val="28"/>
          <w:szCs w:val="28"/>
          <w:u w:color="000000"/>
        </w:rPr>
        <w:t>Т.И.Грибова</w:t>
      </w:r>
      <w:proofErr w:type="spellEnd"/>
      <w:r>
        <w:rPr>
          <w:sz w:val="28"/>
          <w:szCs w:val="28"/>
          <w:u w:color="000000"/>
        </w:rPr>
        <w:t xml:space="preserve"> </w:t>
      </w:r>
      <w:proofErr w:type="gramStart"/>
      <w:r>
        <w:rPr>
          <w:sz w:val="28"/>
          <w:szCs w:val="28"/>
          <w:u w:color="000000"/>
        </w:rPr>
        <w:t>-р</w:t>
      </w:r>
      <w:proofErr w:type="gramEnd"/>
      <w:r>
        <w:rPr>
          <w:sz w:val="28"/>
          <w:szCs w:val="28"/>
          <w:u w:color="000000"/>
        </w:rPr>
        <w:t xml:space="preserve">уководитель </w:t>
      </w:r>
      <w:r w:rsidR="00C05A5E">
        <w:rPr>
          <w:sz w:val="28"/>
          <w:szCs w:val="28"/>
          <w:u w:color="000000"/>
        </w:rPr>
        <w:t xml:space="preserve">Территориального </w:t>
      </w:r>
      <w:r>
        <w:rPr>
          <w:sz w:val="28"/>
          <w:szCs w:val="28"/>
          <w:u w:color="000000"/>
        </w:rPr>
        <w:t xml:space="preserve">управления социальной защиты населения по Ильинскому муниципальному району, член комиссии </w:t>
      </w:r>
      <w:r w:rsidR="001F11E0">
        <w:rPr>
          <w:sz w:val="28"/>
          <w:szCs w:val="28"/>
          <w:u w:color="000000"/>
        </w:rPr>
        <w:t xml:space="preserve"> </w:t>
      </w:r>
      <w:r>
        <w:rPr>
          <w:sz w:val="28"/>
          <w:szCs w:val="28"/>
          <w:u w:color="000000"/>
        </w:rPr>
        <w:t>( по согласованию);</w:t>
      </w:r>
    </w:p>
    <w:p w:rsidR="00903DC4" w:rsidRDefault="00903DC4" w:rsidP="00C45008">
      <w:pPr>
        <w:pStyle w:val="a6"/>
        <w:numPr>
          <w:ilvl w:val="0"/>
          <w:numId w:val="14"/>
        </w:numPr>
        <w:tabs>
          <w:tab w:val="left" w:pos="9493"/>
        </w:tabs>
        <w:jc w:val="both"/>
        <w:rPr>
          <w:sz w:val="28"/>
          <w:szCs w:val="28"/>
          <w:u w:color="000000"/>
        </w:rPr>
      </w:pPr>
      <w:r w:rsidRPr="001F11E0">
        <w:rPr>
          <w:b/>
          <w:sz w:val="28"/>
          <w:szCs w:val="28"/>
          <w:u w:color="000000"/>
        </w:rPr>
        <w:t>Н.Ю.Игнатьева</w:t>
      </w:r>
      <w:r>
        <w:rPr>
          <w:sz w:val="28"/>
          <w:szCs w:val="28"/>
          <w:u w:color="000000"/>
        </w:rPr>
        <w:t xml:space="preserve">- </w:t>
      </w:r>
      <w:r w:rsidR="00C05A5E">
        <w:rPr>
          <w:sz w:val="28"/>
          <w:szCs w:val="28"/>
          <w:u w:color="000000"/>
        </w:rPr>
        <w:t>главный</w:t>
      </w:r>
      <w:r>
        <w:rPr>
          <w:sz w:val="28"/>
          <w:szCs w:val="28"/>
          <w:u w:color="000000"/>
        </w:rPr>
        <w:t xml:space="preserve"> специалист отдела образования администрации Ильинского муниципального района</w:t>
      </w:r>
      <w:r w:rsidR="004A1BF7">
        <w:rPr>
          <w:sz w:val="28"/>
          <w:szCs w:val="28"/>
          <w:u w:color="000000"/>
        </w:rPr>
        <w:t>, член комиссии</w:t>
      </w:r>
      <w:bookmarkStart w:id="0" w:name="_GoBack"/>
      <w:bookmarkEnd w:id="0"/>
      <w:r>
        <w:rPr>
          <w:sz w:val="28"/>
          <w:szCs w:val="28"/>
          <w:u w:color="000000"/>
        </w:rPr>
        <w:t>;</w:t>
      </w:r>
    </w:p>
    <w:p w:rsidR="00261373" w:rsidRDefault="00261373" w:rsidP="00C45008">
      <w:pPr>
        <w:pStyle w:val="a6"/>
        <w:numPr>
          <w:ilvl w:val="0"/>
          <w:numId w:val="14"/>
        </w:numPr>
        <w:tabs>
          <w:tab w:val="left" w:pos="9493"/>
        </w:tabs>
        <w:jc w:val="both"/>
        <w:rPr>
          <w:sz w:val="28"/>
          <w:szCs w:val="28"/>
          <w:u w:color="000000"/>
        </w:rPr>
      </w:pPr>
      <w:r w:rsidRPr="001F11E0">
        <w:rPr>
          <w:b/>
          <w:sz w:val="28"/>
          <w:szCs w:val="28"/>
          <w:u w:color="000000"/>
        </w:rPr>
        <w:t>Н.А.Зайцева</w:t>
      </w:r>
      <w:r>
        <w:rPr>
          <w:sz w:val="28"/>
          <w:szCs w:val="28"/>
          <w:u w:color="000000"/>
        </w:rPr>
        <w:t xml:space="preserve"> </w:t>
      </w:r>
      <w:proofErr w:type="gramStart"/>
      <w:r>
        <w:rPr>
          <w:sz w:val="28"/>
          <w:szCs w:val="28"/>
          <w:u w:color="000000"/>
        </w:rPr>
        <w:t>-о</w:t>
      </w:r>
      <w:proofErr w:type="gramEnd"/>
      <w:r>
        <w:rPr>
          <w:sz w:val="28"/>
          <w:szCs w:val="28"/>
          <w:u w:color="000000"/>
        </w:rPr>
        <w:t>тветственный секретарь КДН и ЗП, член комиссии;</w:t>
      </w:r>
    </w:p>
    <w:p w:rsidR="00C511DC" w:rsidRPr="00892BA5" w:rsidRDefault="00261373" w:rsidP="00C45008">
      <w:pPr>
        <w:pStyle w:val="a6"/>
        <w:numPr>
          <w:ilvl w:val="0"/>
          <w:numId w:val="14"/>
        </w:numPr>
        <w:tabs>
          <w:tab w:val="left" w:pos="9493"/>
        </w:tabs>
        <w:jc w:val="both"/>
        <w:rPr>
          <w:sz w:val="28"/>
          <w:szCs w:val="28"/>
          <w:u w:color="000000"/>
        </w:rPr>
      </w:pPr>
      <w:r w:rsidRPr="001F11E0">
        <w:rPr>
          <w:b/>
          <w:color w:val="000000" w:themeColor="text1"/>
          <w:sz w:val="28"/>
          <w:szCs w:val="28"/>
          <w:u w:color="000000"/>
        </w:rPr>
        <w:t>Л.Н.Илюшин</w:t>
      </w:r>
      <w:proofErr w:type="gramStart"/>
      <w:r w:rsidRPr="001F11E0">
        <w:rPr>
          <w:b/>
          <w:color w:val="000000" w:themeColor="text1"/>
          <w:sz w:val="28"/>
          <w:szCs w:val="28"/>
          <w:u w:color="000000"/>
        </w:rPr>
        <w:t>а</w:t>
      </w:r>
      <w:r w:rsidRPr="007D0E42">
        <w:rPr>
          <w:color w:val="000000" w:themeColor="text1"/>
          <w:sz w:val="28"/>
          <w:szCs w:val="28"/>
          <w:u w:color="000000"/>
        </w:rPr>
        <w:t>-</w:t>
      </w:r>
      <w:proofErr w:type="gramEnd"/>
      <w:r w:rsidRPr="007D0E42">
        <w:rPr>
          <w:color w:val="000000" w:themeColor="text1"/>
          <w:sz w:val="28"/>
          <w:szCs w:val="28"/>
          <w:u w:color="000000"/>
        </w:rPr>
        <w:t xml:space="preserve"> </w:t>
      </w:r>
      <w:r w:rsidR="007D0E42" w:rsidRPr="007D0E42">
        <w:rPr>
          <w:color w:val="000000" w:themeColor="text1"/>
          <w:sz w:val="28"/>
          <w:szCs w:val="28"/>
          <w:u w:color="000000"/>
        </w:rPr>
        <w:t>инспектор по делам несовершеннолетних отдела участковых уполномоченных  ПДН ПП№19 МО МВД РФ «</w:t>
      </w:r>
      <w:proofErr w:type="spellStart"/>
      <w:r w:rsidR="007D0E42" w:rsidRPr="007D0E42">
        <w:rPr>
          <w:color w:val="000000" w:themeColor="text1"/>
          <w:sz w:val="28"/>
          <w:szCs w:val="28"/>
          <w:u w:color="000000"/>
        </w:rPr>
        <w:t>Тейковский</w:t>
      </w:r>
      <w:proofErr w:type="spellEnd"/>
      <w:r w:rsidR="007D0E42" w:rsidRPr="007D0E42">
        <w:rPr>
          <w:color w:val="000000" w:themeColor="text1"/>
          <w:sz w:val="28"/>
          <w:szCs w:val="28"/>
          <w:u w:color="000000"/>
        </w:rPr>
        <w:t>»</w:t>
      </w:r>
      <w:r w:rsidR="00892BA5" w:rsidRPr="007D0E42">
        <w:rPr>
          <w:color w:val="000000" w:themeColor="text1"/>
          <w:sz w:val="28"/>
          <w:szCs w:val="28"/>
          <w:u w:color="000000"/>
        </w:rPr>
        <w:t>,</w:t>
      </w:r>
      <w:r w:rsidR="00892BA5" w:rsidRPr="00892BA5">
        <w:rPr>
          <w:sz w:val="28"/>
          <w:szCs w:val="28"/>
          <w:u w:color="000000"/>
        </w:rPr>
        <w:t>член комиссии (по согласованию);</w:t>
      </w:r>
    </w:p>
    <w:p w:rsidR="00892BA5" w:rsidRDefault="00892BA5" w:rsidP="00C45008">
      <w:pPr>
        <w:pStyle w:val="a6"/>
        <w:numPr>
          <w:ilvl w:val="0"/>
          <w:numId w:val="14"/>
        </w:numPr>
        <w:tabs>
          <w:tab w:val="left" w:pos="9493"/>
        </w:tabs>
        <w:jc w:val="both"/>
        <w:rPr>
          <w:sz w:val="28"/>
          <w:szCs w:val="28"/>
          <w:u w:color="000000"/>
        </w:rPr>
      </w:pPr>
      <w:r w:rsidRPr="001F11E0">
        <w:rPr>
          <w:b/>
          <w:sz w:val="28"/>
          <w:szCs w:val="28"/>
          <w:u w:color="000000"/>
        </w:rPr>
        <w:t>С.В.Карпов</w:t>
      </w:r>
      <w:proofErr w:type="gramStart"/>
      <w:r w:rsidRPr="001F11E0">
        <w:rPr>
          <w:b/>
          <w:sz w:val="28"/>
          <w:szCs w:val="28"/>
          <w:u w:color="000000"/>
        </w:rPr>
        <w:t>а</w:t>
      </w:r>
      <w:r>
        <w:rPr>
          <w:sz w:val="28"/>
          <w:szCs w:val="28"/>
          <w:u w:color="000000"/>
        </w:rPr>
        <w:t>-</w:t>
      </w:r>
      <w:proofErr w:type="gramEnd"/>
      <w:r>
        <w:rPr>
          <w:sz w:val="28"/>
          <w:szCs w:val="28"/>
          <w:u w:color="000000"/>
        </w:rPr>
        <w:t xml:space="preserve"> директор ОГКУ «Ильинский центр занятости», член комиссии (по согласованию);</w:t>
      </w:r>
    </w:p>
    <w:p w:rsidR="00C32812" w:rsidRDefault="00892BA5" w:rsidP="001F11E0">
      <w:pPr>
        <w:pStyle w:val="a6"/>
        <w:numPr>
          <w:ilvl w:val="0"/>
          <w:numId w:val="14"/>
        </w:numPr>
        <w:tabs>
          <w:tab w:val="left" w:pos="9493"/>
        </w:tabs>
        <w:jc w:val="both"/>
        <w:rPr>
          <w:sz w:val="28"/>
          <w:szCs w:val="28"/>
          <w:u w:color="000000"/>
        </w:rPr>
      </w:pPr>
      <w:r w:rsidRPr="001F11E0">
        <w:rPr>
          <w:b/>
          <w:sz w:val="28"/>
          <w:szCs w:val="28"/>
          <w:u w:color="000000"/>
        </w:rPr>
        <w:t>Л.Н.Балуев</w:t>
      </w:r>
      <w:proofErr w:type="gramStart"/>
      <w:r w:rsidRPr="001F11E0">
        <w:rPr>
          <w:b/>
          <w:sz w:val="28"/>
          <w:szCs w:val="28"/>
          <w:u w:color="000000"/>
        </w:rPr>
        <w:t>а</w:t>
      </w:r>
      <w:r>
        <w:rPr>
          <w:sz w:val="28"/>
          <w:szCs w:val="28"/>
          <w:u w:color="000000"/>
        </w:rPr>
        <w:t>-</w:t>
      </w:r>
      <w:proofErr w:type="gramEnd"/>
      <w:r>
        <w:rPr>
          <w:sz w:val="28"/>
          <w:szCs w:val="28"/>
          <w:u w:color="000000"/>
        </w:rPr>
        <w:t xml:space="preserve"> начальник отдела ПФР в Ильинском муниципальном районе, член комиссии (по согласованию)</w:t>
      </w:r>
      <w:r w:rsidR="004B6B8D">
        <w:rPr>
          <w:sz w:val="28"/>
          <w:szCs w:val="28"/>
          <w:u w:color="000000"/>
        </w:rPr>
        <w:t>.</w:t>
      </w:r>
    </w:p>
    <w:p w:rsidR="004B6B8D" w:rsidRPr="001F11E0" w:rsidRDefault="004B6B8D" w:rsidP="004B6B8D">
      <w:pPr>
        <w:pStyle w:val="a6"/>
        <w:tabs>
          <w:tab w:val="left" w:pos="9493"/>
        </w:tabs>
        <w:ind w:left="1068"/>
        <w:jc w:val="both"/>
        <w:rPr>
          <w:sz w:val="28"/>
          <w:szCs w:val="28"/>
          <w:u w:color="000000"/>
        </w:rPr>
      </w:pPr>
    </w:p>
    <w:p w:rsidR="00C32812" w:rsidRDefault="00892BA5" w:rsidP="00893280">
      <w:pPr>
        <w:pStyle w:val="a3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 xml:space="preserve"> </w:t>
      </w:r>
      <w:r w:rsidR="00893280">
        <w:rPr>
          <w:rFonts w:ascii="Times New Roman" w:hAnsi="Times New Roman"/>
          <w:b/>
          <w:color w:val="333333"/>
          <w:sz w:val="28"/>
        </w:rPr>
        <w:t xml:space="preserve">Глава </w:t>
      </w:r>
    </w:p>
    <w:p w:rsidR="009721D4" w:rsidRPr="001F11E0" w:rsidRDefault="00893280" w:rsidP="001F11E0">
      <w:pPr>
        <w:pStyle w:val="a3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 xml:space="preserve"> Ильинского муниципального района:        </w:t>
      </w:r>
      <w:r>
        <w:rPr>
          <w:rFonts w:ascii="Times New Roman" w:hAnsi="Times New Roman"/>
          <w:b/>
          <w:color w:val="333333"/>
          <w:sz w:val="28"/>
        </w:rPr>
        <w:tab/>
        <w:t xml:space="preserve">                 </w:t>
      </w:r>
      <w:r w:rsidR="004B6B8D">
        <w:rPr>
          <w:rFonts w:ascii="Times New Roman" w:hAnsi="Times New Roman"/>
          <w:b/>
          <w:color w:val="333333"/>
          <w:sz w:val="28"/>
        </w:rPr>
        <w:t xml:space="preserve">   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 w:rsidR="00C32812">
        <w:rPr>
          <w:rFonts w:ascii="Times New Roman" w:hAnsi="Times New Roman"/>
          <w:b/>
          <w:color w:val="333333"/>
          <w:sz w:val="28"/>
        </w:rPr>
        <w:t>А.Ю.Кондратьев</w:t>
      </w:r>
    </w:p>
    <w:sectPr w:rsidR="009721D4" w:rsidRPr="001F11E0" w:rsidSect="004B6B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4AE"/>
    <w:multiLevelType w:val="hybridMultilevel"/>
    <w:tmpl w:val="05C6FB58"/>
    <w:lvl w:ilvl="0" w:tplc="598E1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72DA8"/>
    <w:multiLevelType w:val="hybridMultilevel"/>
    <w:tmpl w:val="EE12BA02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71BB9"/>
    <w:multiLevelType w:val="hybridMultilevel"/>
    <w:tmpl w:val="7F16D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3E05"/>
    <w:multiLevelType w:val="hybridMultilevel"/>
    <w:tmpl w:val="292A9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744E1"/>
    <w:multiLevelType w:val="hybridMultilevel"/>
    <w:tmpl w:val="CE8A23E0"/>
    <w:lvl w:ilvl="0" w:tplc="050E2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AD0ED4"/>
    <w:multiLevelType w:val="hybridMultilevel"/>
    <w:tmpl w:val="089CB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C6347"/>
    <w:multiLevelType w:val="hybridMultilevel"/>
    <w:tmpl w:val="B8A40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A3A4F"/>
    <w:multiLevelType w:val="hybridMultilevel"/>
    <w:tmpl w:val="2E606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A257B"/>
    <w:multiLevelType w:val="hybridMultilevel"/>
    <w:tmpl w:val="46467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472C6"/>
    <w:multiLevelType w:val="hybridMultilevel"/>
    <w:tmpl w:val="BBCE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A4ED4"/>
    <w:multiLevelType w:val="hybridMultilevel"/>
    <w:tmpl w:val="9662C56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2815F3"/>
    <w:multiLevelType w:val="hybridMultilevel"/>
    <w:tmpl w:val="728A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280"/>
    <w:rsid w:val="000945D9"/>
    <w:rsid w:val="00140D63"/>
    <w:rsid w:val="001F11E0"/>
    <w:rsid w:val="00231C58"/>
    <w:rsid w:val="00261373"/>
    <w:rsid w:val="002D6F4B"/>
    <w:rsid w:val="00334B00"/>
    <w:rsid w:val="003D2C19"/>
    <w:rsid w:val="004A1BF7"/>
    <w:rsid w:val="004B6B8D"/>
    <w:rsid w:val="004C1FE7"/>
    <w:rsid w:val="004F0AC1"/>
    <w:rsid w:val="0053161E"/>
    <w:rsid w:val="00533965"/>
    <w:rsid w:val="00541657"/>
    <w:rsid w:val="005C547C"/>
    <w:rsid w:val="006368F9"/>
    <w:rsid w:val="00683851"/>
    <w:rsid w:val="006B64D6"/>
    <w:rsid w:val="00772465"/>
    <w:rsid w:val="007B6113"/>
    <w:rsid w:val="007D0E42"/>
    <w:rsid w:val="00892BA5"/>
    <w:rsid w:val="00893280"/>
    <w:rsid w:val="00903DC4"/>
    <w:rsid w:val="00954DAC"/>
    <w:rsid w:val="009721D4"/>
    <w:rsid w:val="009B76E6"/>
    <w:rsid w:val="009D1A2E"/>
    <w:rsid w:val="00AF07FD"/>
    <w:rsid w:val="00AF3D5D"/>
    <w:rsid w:val="00B43F90"/>
    <w:rsid w:val="00BA47CB"/>
    <w:rsid w:val="00C05A5E"/>
    <w:rsid w:val="00C32812"/>
    <w:rsid w:val="00C45008"/>
    <w:rsid w:val="00C511DC"/>
    <w:rsid w:val="00C86A83"/>
    <w:rsid w:val="00E2194C"/>
    <w:rsid w:val="00E8469F"/>
    <w:rsid w:val="00E9567E"/>
    <w:rsid w:val="00F00621"/>
    <w:rsid w:val="00F87C51"/>
    <w:rsid w:val="00FC2E8F"/>
    <w:rsid w:val="00FC6DAF"/>
    <w:rsid w:val="00FD692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28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28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89328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9328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C2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C5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2D8D-E90B-47AB-AE31-B6254B38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class30</cp:lastModifiedBy>
  <cp:revision>9</cp:revision>
  <cp:lastPrinted>2016-04-07T05:59:00Z</cp:lastPrinted>
  <dcterms:created xsi:type="dcterms:W3CDTF">2016-04-05T06:45:00Z</dcterms:created>
  <dcterms:modified xsi:type="dcterms:W3CDTF">2017-02-09T07:57:00Z</dcterms:modified>
</cp:coreProperties>
</file>